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FD" w:rsidRDefault="000304F9" w:rsidP="008829FD">
      <w:pPr>
        <w:tabs>
          <w:tab w:val="center" w:pos="1440"/>
          <w:tab w:val="center" w:pos="6840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8829FD">
        <w:rPr>
          <w:rFonts w:ascii="Times New Roman" w:hAnsi="Times New Roman"/>
          <w:sz w:val="32"/>
          <w:szCs w:val="32"/>
        </w:rPr>
        <w:t>NÉT</w:t>
      </w:r>
      <w:r w:rsidR="008829FD">
        <w:rPr>
          <w:rFonts w:ascii="Times New Roman" w:hAnsi="Times New Roman"/>
          <w:sz w:val="32"/>
          <w:szCs w:val="32"/>
        </w:rPr>
        <w:t xml:space="preserve"> ĐẸP CÔNG Đ</w:t>
      </w:r>
      <w:r w:rsidRPr="008829FD">
        <w:rPr>
          <w:rFonts w:ascii="Times New Roman" w:hAnsi="Times New Roman"/>
          <w:sz w:val="32"/>
          <w:szCs w:val="32"/>
        </w:rPr>
        <w:t xml:space="preserve">OÀN CƠ SỞ </w:t>
      </w:r>
    </w:p>
    <w:p w:rsidR="000304F9" w:rsidRDefault="000304F9" w:rsidP="00C64FAC">
      <w:pPr>
        <w:tabs>
          <w:tab w:val="center" w:pos="1440"/>
          <w:tab w:val="center" w:pos="684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829FD">
        <w:rPr>
          <w:rFonts w:ascii="Times New Roman" w:hAnsi="Times New Roman"/>
          <w:sz w:val="32"/>
          <w:szCs w:val="32"/>
        </w:rPr>
        <w:t xml:space="preserve">TỔ CÔNG ĐOÀN Y TẾ </w:t>
      </w:r>
      <w:r w:rsidR="008829FD">
        <w:rPr>
          <w:rFonts w:ascii="Times New Roman" w:hAnsi="Times New Roman"/>
          <w:sz w:val="32"/>
          <w:szCs w:val="32"/>
        </w:rPr>
        <w:t xml:space="preserve">PHƯỜNG </w:t>
      </w:r>
      <w:r w:rsidRPr="008829FD">
        <w:rPr>
          <w:rFonts w:ascii="Times New Roman" w:hAnsi="Times New Roman"/>
          <w:sz w:val="32"/>
          <w:szCs w:val="32"/>
        </w:rPr>
        <w:t>B’LAO</w:t>
      </w:r>
    </w:p>
    <w:p w:rsidR="000304F9" w:rsidRDefault="000304F9" w:rsidP="000304F9">
      <w:pPr>
        <w:tabs>
          <w:tab w:val="center" w:pos="1440"/>
          <w:tab w:val="center" w:pos="68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690897" w:rsidRPr="00F536B3" w:rsidRDefault="00F536B3" w:rsidP="00F536B3">
      <w:pPr>
        <w:tabs>
          <w:tab w:val="center" w:pos="1440"/>
          <w:tab w:val="center" w:pos="6840"/>
        </w:tabs>
        <w:spacing w:line="360" w:lineRule="auto"/>
        <w:ind w:left="1080"/>
        <w:jc w:val="both"/>
        <w:rPr>
          <w:rFonts w:ascii="Times New Roman" w:hAnsi="Times New Roman"/>
          <w:b w:val="0"/>
          <w:i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1. </w:t>
      </w:r>
      <w:r w:rsidR="000304F9" w:rsidRPr="00F536B3">
        <w:rPr>
          <w:rFonts w:ascii="Times New Roman" w:hAnsi="Times New Roman"/>
          <w:b w:val="0"/>
          <w:sz w:val="26"/>
          <w:szCs w:val="26"/>
        </w:rPr>
        <w:t xml:space="preserve">Các đoàn viên trong tổ công đoàn bên cạnh công tác khám chữa bệnh phục vụ chăm sóc sức khỏe cho nhân dân còn </w:t>
      </w:r>
      <w:r w:rsidR="008829FD" w:rsidRPr="00F536B3">
        <w:rPr>
          <w:rFonts w:ascii="Times New Roman" w:hAnsi="Times New Roman"/>
          <w:b w:val="0"/>
          <w:sz w:val="26"/>
          <w:szCs w:val="26"/>
        </w:rPr>
        <w:t xml:space="preserve">tích cực </w:t>
      </w:r>
      <w:r w:rsidR="000304F9" w:rsidRPr="00F536B3">
        <w:rPr>
          <w:rFonts w:ascii="Times New Roman" w:hAnsi="Times New Roman"/>
          <w:b w:val="0"/>
          <w:sz w:val="26"/>
          <w:szCs w:val="26"/>
        </w:rPr>
        <w:t>tham gia các ho</w:t>
      </w:r>
      <w:r w:rsidR="00690897" w:rsidRPr="00F536B3">
        <w:rPr>
          <w:rFonts w:ascii="Times New Roman" w:hAnsi="Times New Roman"/>
          <w:b w:val="0"/>
          <w:sz w:val="26"/>
          <w:szCs w:val="26"/>
        </w:rPr>
        <w:t xml:space="preserve">ạt động phòng chống dịch </w:t>
      </w:r>
      <w:r w:rsidR="008829FD" w:rsidRPr="00F536B3">
        <w:rPr>
          <w:rFonts w:ascii="Times New Roman" w:hAnsi="Times New Roman"/>
          <w:b w:val="0"/>
          <w:sz w:val="26"/>
          <w:szCs w:val="26"/>
        </w:rPr>
        <w:t>Covid-</w:t>
      </w:r>
      <w:r w:rsidR="000304F9" w:rsidRPr="00F536B3">
        <w:rPr>
          <w:rFonts w:ascii="Times New Roman" w:hAnsi="Times New Roman"/>
          <w:b w:val="0"/>
          <w:sz w:val="26"/>
          <w:szCs w:val="26"/>
        </w:rPr>
        <w:t>19 bằng các hoạ</w:t>
      </w:r>
      <w:r w:rsidR="008B7B72" w:rsidRPr="00F536B3">
        <w:rPr>
          <w:rFonts w:ascii="Times New Roman" w:hAnsi="Times New Roman"/>
          <w:b w:val="0"/>
          <w:sz w:val="26"/>
          <w:szCs w:val="26"/>
        </w:rPr>
        <w:t>t đ</w:t>
      </w:r>
      <w:r w:rsidR="000304F9" w:rsidRPr="00F536B3">
        <w:rPr>
          <w:rFonts w:ascii="Times New Roman" w:hAnsi="Times New Roman"/>
          <w:b w:val="0"/>
          <w:sz w:val="26"/>
          <w:szCs w:val="26"/>
        </w:rPr>
        <w:t>ộng thiết th</w:t>
      </w:r>
      <w:r w:rsidR="008829FD" w:rsidRPr="00F536B3">
        <w:rPr>
          <w:rFonts w:ascii="Times New Roman" w:hAnsi="Times New Roman"/>
          <w:b w:val="0"/>
          <w:sz w:val="26"/>
          <w:szCs w:val="26"/>
        </w:rPr>
        <w:t>ực như: phối hợp với</w:t>
      </w:r>
      <w:r>
        <w:rPr>
          <w:rFonts w:ascii="Times New Roman" w:hAnsi="Times New Roman"/>
          <w:b w:val="0"/>
          <w:sz w:val="26"/>
          <w:szCs w:val="26"/>
        </w:rPr>
        <w:t xml:space="preserve"> đoàn Thanh niên Cộng Sản </w:t>
      </w:r>
      <w:r w:rsidR="00690897" w:rsidRPr="00F536B3">
        <w:rPr>
          <w:rFonts w:ascii="Times New Roman" w:hAnsi="Times New Roman"/>
          <w:b w:val="0"/>
          <w:sz w:val="26"/>
          <w:szCs w:val="26"/>
        </w:rPr>
        <w:t>HCM tổ chức các buổi lễ ra quân tuyền truyền, phát tờ rơi về dịch covid-19 tại các tụ điểm tập trung đông dân cư.</w:t>
      </w:r>
      <w:r w:rsidR="000304F9" w:rsidRPr="00F536B3">
        <w:rPr>
          <w:rFonts w:ascii="Times New Roman" w:hAnsi="Times New Roman"/>
          <w:b w:val="0"/>
          <w:sz w:val="26"/>
          <w:szCs w:val="26"/>
        </w:rPr>
        <w:t xml:space="preserve"> </w:t>
      </w:r>
      <w:r w:rsidR="00690897" w:rsidRPr="00F536B3">
        <w:rPr>
          <w:rFonts w:ascii="Times New Roman" w:hAnsi="Times New Roman"/>
          <w:b w:val="0"/>
          <w:sz w:val="26"/>
          <w:szCs w:val="26"/>
        </w:rPr>
        <w:t xml:space="preserve">Tổ chức </w:t>
      </w:r>
      <w:r w:rsidR="00924D56" w:rsidRPr="00F536B3">
        <w:rPr>
          <w:rFonts w:ascii="Times New Roman" w:hAnsi="Times New Roman"/>
          <w:b w:val="0"/>
          <w:sz w:val="26"/>
          <w:szCs w:val="26"/>
          <w:lang w:val="vi-VN"/>
        </w:rPr>
        <w:t xml:space="preserve">phun </w:t>
      </w:r>
      <w:r w:rsidR="00690897" w:rsidRPr="00F536B3">
        <w:rPr>
          <w:rFonts w:ascii="Times New Roman" w:hAnsi="Times New Roman"/>
          <w:b w:val="0"/>
          <w:sz w:val="26"/>
          <w:szCs w:val="26"/>
        </w:rPr>
        <w:t xml:space="preserve">xịt khử khuẩn </w:t>
      </w:r>
      <w:r w:rsidR="000304F9" w:rsidRPr="00F536B3">
        <w:rPr>
          <w:rFonts w:ascii="Times New Roman" w:hAnsi="Times New Roman"/>
          <w:b w:val="0"/>
          <w:sz w:val="26"/>
          <w:szCs w:val="26"/>
        </w:rPr>
        <w:t>trường học,</w:t>
      </w:r>
      <w:r w:rsidR="00690897" w:rsidRPr="00F536B3">
        <w:rPr>
          <w:rFonts w:ascii="Times New Roman" w:hAnsi="Times New Roman"/>
          <w:b w:val="0"/>
          <w:sz w:val="26"/>
          <w:szCs w:val="26"/>
        </w:rPr>
        <w:t xml:space="preserve"> tổ dân phố.</w:t>
      </w:r>
      <w:r w:rsidR="000304F9" w:rsidRPr="00F536B3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0F348E" w:rsidRPr="00F536B3" w:rsidRDefault="00F536B3" w:rsidP="00F536B3">
      <w:pPr>
        <w:tabs>
          <w:tab w:val="center" w:pos="1440"/>
          <w:tab w:val="center" w:pos="6840"/>
        </w:tabs>
        <w:spacing w:line="360" w:lineRule="auto"/>
        <w:ind w:left="1080"/>
        <w:jc w:val="both"/>
        <w:rPr>
          <w:rFonts w:ascii="Times New Roman" w:hAnsi="Times New Roman"/>
          <w:b w:val="0"/>
          <w:i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>2.</w:t>
      </w:r>
      <w:r w:rsidR="00415346">
        <w:rPr>
          <w:rFonts w:ascii="Times New Roman" w:hAnsi="Times New Roman"/>
          <w:b w:val="0"/>
          <w:sz w:val="26"/>
          <w:szCs w:val="26"/>
        </w:rPr>
        <w:t xml:space="preserve"> </w:t>
      </w:r>
      <w:r w:rsidR="000F348E" w:rsidRPr="00F536B3">
        <w:rPr>
          <w:rFonts w:ascii="Times New Roman" w:hAnsi="Times New Roman"/>
          <w:b w:val="0"/>
          <w:sz w:val="26"/>
          <w:szCs w:val="26"/>
        </w:rPr>
        <w:t xml:space="preserve">Bên cạnh  đó là quan tâm về mặt tinh thần </w:t>
      </w:r>
      <w:r w:rsidR="00143560" w:rsidRPr="00F536B3">
        <w:rPr>
          <w:rFonts w:ascii="Times New Roman" w:hAnsi="Times New Roman"/>
          <w:b w:val="0"/>
          <w:sz w:val="26"/>
          <w:szCs w:val="26"/>
        </w:rPr>
        <w:t>bằng</w:t>
      </w:r>
      <w:r w:rsidR="008829FD" w:rsidRPr="00F536B3">
        <w:rPr>
          <w:rFonts w:ascii="Times New Roman" w:hAnsi="Times New Roman"/>
          <w:b w:val="0"/>
          <w:sz w:val="26"/>
          <w:szCs w:val="26"/>
        </w:rPr>
        <w:t xml:space="preserve"> các</w:t>
      </w:r>
      <w:r w:rsidR="00143560" w:rsidRPr="00F536B3">
        <w:rPr>
          <w:rFonts w:ascii="Times New Roman" w:hAnsi="Times New Roman"/>
          <w:b w:val="0"/>
          <w:sz w:val="26"/>
          <w:szCs w:val="26"/>
        </w:rPr>
        <w:t xml:space="preserve"> hoạt động t</w:t>
      </w:r>
      <w:r w:rsidR="008829FD" w:rsidRPr="00F536B3">
        <w:rPr>
          <w:rFonts w:ascii="Times New Roman" w:hAnsi="Times New Roman"/>
          <w:b w:val="0"/>
          <w:sz w:val="26"/>
          <w:szCs w:val="26"/>
        </w:rPr>
        <w:t>hiết thực để động viên</w:t>
      </w:r>
      <w:r w:rsidR="00143560" w:rsidRPr="00F536B3">
        <w:rPr>
          <w:rFonts w:ascii="Times New Roman" w:hAnsi="Times New Roman"/>
          <w:b w:val="0"/>
          <w:sz w:val="26"/>
          <w:szCs w:val="26"/>
        </w:rPr>
        <w:t>, khích lệ về mặt tinh thần,</w:t>
      </w:r>
      <w:r w:rsidR="008829FD" w:rsidRPr="00F536B3">
        <w:rPr>
          <w:rFonts w:ascii="Times New Roman" w:hAnsi="Times New Roman"/>
          <w:b w:val="0"/>
          <w:sz w:val="26"/>
          <w:szCs w:val="26"/>
        </w:rPr>
        <w:t xml:space="preserve"> </w:t>
      </w:r>
      <w:r w:rsidR="00143560" w:rsidRPr="00F536B3">
        <w:rPr>
          <w:rFonts w:ascii="Times New Roman" w:hAnsi="Times New Roman"/>
          <w:b w:val="0"/>
          <w:sz w:val="26"/>
          <w:szCs w:val="26"/>
        </w:rPr>
        <w:t>tạo tính đoàn kết, biết chia sẻ, quan tâm đến đời sống của các đoàn viên trong tổ công đoàn</w:t>
      </w:r>
      <w:r w:rsidR="009F59D4" w:rsidRPr="00F536B3">
        <w:rPr>
          <w:rFonts w:ascii="Times New Roman" w:hAnsi="Times New Roman"/>
          <w:b w:val="0"/>
          <w:sz w:val="26"/>
          <w:szCs w:val="26"/>
          <w:lang w:val="vi-VN"/>
        </w:rPr>
        <w:t xml:space="preserve"> của trạm.</w:t>
      </w:r>
    </w:p>
    <w:p w:rsidR="00143560" w:rsidRPr="00074A95" w:rsidRDefault="00F536B3" w:rsidP="00F536B3">
      <w:pPr>
        <w:tabs>
          <w:tab w:val="center" w:pos="1440"/>
          <w:tab w:val="center" w:pos="6840"/>
        </w:tabs>
        <w:spacing w:line="360" w:lineRule="auto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>3.</w:t>
      </w:r>
      <w:r w:rsidR="00415346">
        <w:rPr>
          <w:rFonts w:ascii="Times New Roman" w:hAnsi="Times New Roman"/>
          <w:b w:val="0"/>
          <w:sz w:val="26"/>
          <w:szCs w:val="26"/>
        </w:rPr>
        <w:t xml:space="preserve"> </w:t>
      </w:r>
      <w:r w:rsidR="00143560" w:rsidRPr="00F536B3">
        <w:rPr>
          <w:rFonts w:ascii="Times New Roman" w:hAnsi="Times New Roman"/>
          <w:b w:val="0"/>
          <w:sz w:val="26"/>
          <w:szCs w:val="26"/>
        </w:rPr>
        <w:t>Phối hợp với đoàn thể của địa phương</w:t>
      </w:r>
      <w:r w:rsidR="008829FD" w:rsidRPr="00F536B3">
        <w:rPr>
          <w:rFonts w:ascii="Times New Roman" w:hAnsi="Times New Roman"/>
          <w:b w:val="0"/>
          <w:sz w:val="26"/>
          <w:szCs w:val="26"/>
        </w:rPr>
        <w:t xml:space="preserve"> đi vận động, quyên góp từ các nhà tài trợ, các mạnh thường quân, các nhà hảo tâm</w:t>
      </w:r>
      <w:r w:rsidR="00143560" w:rsidRPr="00F536B3">
        <w:rPr>
          <w:rFonts w:ascii="Times New Roman" w:hAnsi="Times New Roman"/>
          <w:b w:val="0"/>
          <w:sz w:val="26"/>
          <w:szCs w:val="26"/>
        </w:rPr>
        <w:t xml:space="preserve"> </w:t>
      </w:r>
      <w:r w:rsidR="008829FD" w:rsidRPr="00F536B3">
        <w:rPr>
          <w:rFonts w:ascii="Times New Roman" w:hAnsi="Times New Roman"/>
          <w:b w:val="0"/>
          <w:sz w:val="26"/>
          <w:szCs w:val="26"/>
        </w:rPr>
        <w:t xml:space="preserve">để trao nhiều phần quà </w:t>
      </w:r>
      <w:r w:rsidR="00143560" w:rsidRPr="00F536B3">
        <w:rPr>
          <w:rFonts w:ascii="Times New Roman" w:hAnsi="Times New Roman"/>
          <w:b w:val="0"/>
          <w:sz w:val="26"/>
          <w:szCs w:val="26"/>
        </w:rPr>
        <w:t>ý</w:t>
      </w:r>
      <w:r w:rsidR="00074A95" w:rsidRPr="00F536B3">
        <w:rPr>
          <w:rFonts w:ascii="Times New Roman" w:hAnsi="Times New Roman"/>
          <w:b w:val="0"/>
          <w:sz w:val="26"/>
          <w:szCs w:val="26"/>
        </w:rPr>
        <w:t xml:space="preserve"> nghĩa đ</w:t>
      </w:r>
      <w:r w:rsidR="00484142" w:rsidRPr="00F536B3">
        <w:rPr>
          <w:rFonts w:ascii="Times New Roman" w:hAnsi="Times New Roman"/>
          <w:b w:val="0"/>
          <w:sz w:val="26"/>
          <w:szCs w:val="26"/>
        </w:rPr>
        <w:t xml:space="preserve">ến với </w:t>
      </w:r>
      <w:r w:rsidR="008829FD" w:rsidRPr="00F536B3">
        <w:rPr>
          <w:rFonts w:ascii="Times New Roman" w:hAnsi="Times New Roman"/>
          <w:b w:val="0"/>
          <w:sz w:val="26"/>
          <w:szCs w:val="26"/>
        </w:rPr>
        <w:t>các hộ gia đình thuộc hộ nghèo và cận nghèo, hộ gia đình chính sách, hộ đồng bào dân tộc thiểu số</w:t>
      </w:r>
      <w:r w:rsidR="00690897" w:rsidRPr="00F536B3">
        <w:rPr>
          <w:rFonts w:ascii="Times New Roman" w:hAnsi="Times New Roman"/>
          <w:b w:val="0"/>
          <w:sz w:val="26"/>
          <w:szCs w:val="26"/>
        </w:rPr>
        <w:t xml:space="preserve"> trên địa bàn </w:t>
      </w:r>
      <w:r w:rsidR="008829FD" w:rsidRPr="00F536B3">
        <w:rPr>
          <w:rFonts w:ascii="Times New Roman" w:hAnsi="Times New Roman"/>
          <w:b w:val="0"/>
          <w:sz w:val="26"/>
          <w:szCs w:val="26"/>
        </w:rPr>
        <w:t xml:space="preserve">phường trong </w:t>
      </w:r>
      <w:r w:rsidR="00143560" w:rsidRPr="00F536B3">
        <w:rPr>
          <w:rFonts w:ascii="Times New Roman" w:hAnsi="Times New Roman"/>
          <w:b w:val="0"/>
          <w:sz w:val="26"/>
          <w:szCs w:val="26"/>
        </w:rPr>
        <w:t>mùa dịch Covid</w:t>
      </w:r>
      <w:r w:rsidR="008829FD" w:rsidRPr="00F536B3">
        <w:rPr>
          <w:rFonts w:ascii="Times New Roman" w:hAnsi="Times New Roman"/>
          <w:b w:val="0"/>
          <w:sz w:val="26"/>
          <w:szCs w:val="26"/>
        </w:rPr>
        <w:t>-</w:t>
      </w:r>
      <w:r w:rsidR="00143560" w:rsidRPr="00F536B3">
        <w:rPr>
          <w:rFonts w:ascii="Times New Roman" w:hAnsi="Times New Roman"/>
          <w:b w:val="0"/>
          <w:sz w:val="26"/>
          <w:szCs w:val="26"/>
        </w:rPr>
        <w:t>19</w:t>
      </w:r>
      <w:r w:rsidR="00074A95" w:rsidRPr="00F536B3">
        <w:rPr>
          <w:rFonts w:ascii="Times New Roman" w:hAnsi="Times New Roman"/>
          <w:b w:val="0"/>
          <w:sz w:val="26"/>
          <w:szCs w:val="26"/>
        </w:rPr>
        <w:t xml:space="preserve"> .</w:t>
      </w:r>
    </w:p>
    <w:p w:rsidR="00143560" w:rsidRPr="00F536B3" w:rsidRDefault="00F536B3" w:rsidP="00143560">
      <w:pPr>
        <w:tabs>
          <w:tab w:val="center" w:pos="1440"/>
          <w:tab w:val="center" w:pos="6840"/>
        </w:tabs>
        <w:spacing w:line="360" w:lineRule="auto"/>
        <w:ind w:left="1080"/>
        <w:rPr>
          <w:rFonts w:ascii="Times New Roman" w:hAnsi="Times New Roman"/>
          <w:b w:val="0"/>
          <w:sz w:val="24"/>
          <w:szCs w:val="24"/>
        </w:rPr>
      </w:pPr>
      <w:r w:rsidRPr="00F536B3">
        <w:rPr>
          <w:rFonts w:ascii="Times New Roman" w:hAnsi="Times New Roman"/>
          <w:b w:val="0"/>
          <w:i/>
          <w:sz w:val="24"/>
          <w:szCs w:val="24"/>
        </w:rPr>
        <w:t>Tác giả:</w:t>
      </w:r>
      <w:r w:rsidRPr="00F536B3">
        <w:rPr>
          <w:rFonts w:ascii="Times New Roman" w:hAnsi="Times New Roman"/>
          <w:b w:val="0"/>
          <w:sz w:val="24"/>
          <w:szCs w:val="24"/>
        </w:rPr>
        <w:t xml:space="preserve">  </w:t>
      </w:r>
      <w:r w:rsidRPr="00F536B3">
        <w:rPr>
          <w:rFonts w:ascii="Times New Roman" w:hAnsi="Times New Roman"/>
          <w:b w:val="0"/>
          <w:i/>
          <w:sz w:val="24"/>
          <w:szCs w:val="24"/>
        </w:rPr>
        <w:t xml:space="preserve">Bùi Thị Phượng- Trạm Y tế phường Blao </w:t>
      </w:r>
    </w:p>
    <w:p w:rsidR="00143560" w:rsidRPr="000304F9" w:rsidRDefault="00143560" w:rsidP="00143560">
      <w:pPr>
        <w:tabs>
          <w:tab w:val="center" w:pos="1440"/>
          <w:tab w:val="center" w:pos="6840"/>
        </w:tabs>
        <w:spacing w:line="360" w:lineRule="auto"/>
        <w:ind w:left="1080"/>
        <w:rPr>
          <w:rFonts w:ascii="Times New Roman" w:hAnsi="Times New Roman"/>
          <w:b w:val="0"/>
          <w:i/>
          <w:sz w:val="24"/>
          <w:szCs w:val="24"/>
        </w:rPr>
      </w:pPr>
    </w:p>
    <w:p w:rsidR="00684AA9" w:rsidRPr="000304F9" w:rsidRDefault="00182C10" w:rsidP="00684AA9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>
            <wp:extent cx="3143250" cy="2352675"/>
            <wp:effectExtent l="19050" t="0" r="0" b="0"/>
            <wp:docPr id="1" name="Picture 1" descr="hinh thi c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nh thi cd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AA9" w:rsidRPr="000304F9" w:rsidSect="00780CF6"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B8F" w:rsidRDefault="00BF7B8F">
      <w:r>
        <w:separator/>
      </w:r>
    </w:p>
  </w:endnote>
  <w:endnote w:type="continuationSeparator" w:id="1">
    <w:p w:rsidR="00BF7B8F" w:rsidRDefault="00BF7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B8F" w:rsidRDefault="00BF7B8F">
      <w:r>
        <w:separator/>
      </w:r>
    </w:p>
  </w:footnote>
  <w:footnote w:type="continuationSeparator" w:id="1">
    <w:p w:rsidR="00BF7B8F" w:rsidRDefault="00BF7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A8A"/>
    <w:multiLevelType w:val="hybridMultilevel"/>
    <w:tmpl w:val="5F6890CC"/>
    <w:lvl w:ilvl="0" w:tplc="C554A8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48396A"/>
    <w:multiLevelType w:val="hybridMultilevel"/>
    <w:tmpl w:val="998860D4"/>
    <w:lvl w:ilvl="0" w:tplc="2F4CE7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ED83339"/>
    <w:multiLevelType w:val="hybridMultilevel"/>
    <w:tmpl w:val="A6EC4716"/>
    <w:lvl w:ilvl="0" w:tplc="D59C7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35618E"/>
    <w:multiLevelType w:val="hybridMultilevel"/>
    <w:tmpl w:val="2012C8B2"/>
    <w:lvl w:ilvl="0" w:tplc="189EB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AB2"/>
    <w:rsid w:val="000065F9"/>
    <w:rsid w:val="00017F5B"/>
    <w:rsid w:val="000304F9"/>
    <w:rsid w:val="00074A95"/>
    <w:rsid w:val="000A0D67"/>
    <w:rsid w:val="000D17AC"/>
    <w:rsid w:val="000F348E"/>
    <w:rsid w:val="00143560"/>
    <w:rsid w:val="00154C07"/>
    <w:rsid w:val="00182C10"/>
    <w:rsid w:val="00191976"/>
    <w:rsid w:val="00196E5A"/>
    <w:rsid w:val="001B0447"/>
    <w:rsid w:val="001B5DF3"/>
    <w:rsid w:val="001C0D5C"/>
    <w:rsid w:val="001C5067"/>
    <w:rsid w:val="001C70DD"/>
    <w:rsid w:val="001F4C7F"/>
    <w:rsid w:val="00206D27"/>
    <w:rsid w:val="00213634"/>
    <w:rsid w:val="00222D72"/>
    <w:rsid w:val="00236F73"/>
    <w:rsid w:val="002542BD"/>
    <w:rsid w:val="00271119"/>
    <w:rsid w:val="00283AB2"/>
    <w:rsid w:val="002C4156"/>
    <w:rsid w:val="002E6CB8"/>
    <w:rsid w:val="00301289"/>
    <w:rsid w:val="003059FC"/>
    <w:rsid w:val="00313B62"/>
    <w:rsid w:val="00323B68"/>
    <w:rsid w:val="003309A1"/>
    <w:rsid w:val="00357E69"/>
    <w:rsid w:val="00372AD0"/>
    <w:rsid w:val="003C4E69"/>
    <w:rsid w:val="003C7F34"/>
    <w:rsid w:val="00401CEB"/>
    <w:rsid w:val="00411952"/>
    <w:rsid w:val="00415346"/>
    <w:rsid w:val="00476CFF"/>
    <w:rsid w:val="00484142"/>
    <w:rsid w:val="004D5A73"/>
    <w:rsid w:val="004E6365"/>
    <w:rsid w:val="0053610B"/>
    <w:rsid w:val="00570957"/>
    <w:rsid w:val="00577D58"/>
    <w:rsid w:val="00582F63"/>
    <w:rsid w:val="005C2240"/>
    <w:rsid w:val="005D158D"/>
    <w:rsid w:val="005D3ED1"/>
    <w:rsid w:val="006343F3"/>
    <w:rsid w:val="00637D5D"/>
    <w:rsid w:val="00670D48"/>
    <w:rsid w:val="00677414"/>
    <w:rsid w:val="00684AA9"/>
    <w:rsid w:val="00690897"/>
    <w:rsid w:val="0069192B"/>
    <w:rsid w:val="00693FE5"/>
    <w:rsid w:val="006950D6"/>
    <w:rsid w:val="00706970"/>
    <w:rsid w:val="00717B5B"/>
    <w:rsid w:val="007606AE"/>
    <w:rsid w:val="00761F61"/>
    <w:rsid w:val="00780CF6"/>
    <w:rsid w:val="00782E18"/>
    <w:rsid w:val="007B28FB"/>
    <w:rsid w:val="007D1C1C"/>
    <w:rsid w:val="007E1D6E"/>
    <w:rsid w:val="007E3C3E"/>
    <w:rsid w:val="00836440"/>
    <w:rsid w:val="00862BEA"/>
    <w:rsid w:val="008829FD"/>
    <w:rsid w:val="00896D94"/>
    <w:rsid w:val="008B78FD"/>
    <w:rsid w:val="008B7B72"/>
    <w:rsid w:val="008C62C5"/>
    <w:rsid w:val="008D34F6"/>
    <w:rsid w:val="008D3DCE"/>
    <w:rsid w:val="008F5959"/>
    <w:rsid w:val="00924D56"/>
    <w:rsid w:val="00925AC7"/>
    <w:rsid w:val="009622AF"/>
    <w:rsid w:val="009653B4"/>
    <w:rsid w:val="0099210D"/>
    <w:rsid w:val="009A6885"/>
    <w:rsid w:val="009D1C9B"/>
    <w:rsid w:val="009E6468"/>
    <w:rsid w:val="009F59D4"/>
    <w:rsid w:val="00A112A6"/>
    <w:rsid w:val="00A448A0"/>
    <w:rsid w:val="00A6543F"/>
    <w:rsid w:val="00AA7ADD"/>
    <w:rsid w:val="00AA7B23"/>
    <w:rsid w:val="00AB5B76"/>
    <w:rsid w:val="00AC6B92"/>
    <w:rsid w:val="00AE6DDC"/>
    <w:rsid w:val="00AE74E8"/>
    <w:rsid w:val="00AF1BD3"/>
    <w:rsid w:val="00AF5E75"/>
    <w:rsid w:val="00B11D9A"/>
    <w:rsid w:val="00B1396F"/>
    <w:rsid w:val="00B17C99"/>
    <w:rsid w:val="00B46558"/>
    <w:rsid w:val="00BC13C4"/>
    <w:rsid w:val="00BF7B8F"/>
    <w:rsid w:val="00C138C7"/>
    <w:rsid w:val="00C21E60"/>
    <w:rsid w:val="00C54A6E"/>
    <w:rsid w:val="00C64FAC"/>
    <w:rsid w:val="00C711CE"/>
    <w:rsid w:val="00CC09DF"/>
    <w:rsid w:val="00D15ED8"/>
    <w:rsid w:val="00D17332"/>
    <w:rsid w:val="00D31ABA"/>
    <w:rsid w:val="00D7511C"/>
    <w:rsid w:val="00D90723"/>
    <w:rsid w:val="00DB2A1B"/>
    <w:rsid w:val="00DC4D18"/>
    <w:rsid w:val="00DD2AD7"/>
    <w:rsid w:val="00E27B69"/>
    <w:rsid w:val="00E4083B"/>
    <w:rsid w:val="00E7307F"/>
    <w:rsid w:val="00E73903"/>
    <w:rsid w:val="00E779A5"/>
    <w:rsid w:val="00EA454C"/>
    <w:rsid w:val="00F22AE3"/>
    <w:rsid w:val="00F26B70"/>
    <w:rsid w:val="00F53045"/>
    <w:rsid w:val="00F536B3"/>
    <w:rsid w:val="00F64780"/>
    <w:rsid w:val="00F829B6"/>
    <w:rsid w:val="00F8681C"/>
    <w:rsid w:val="00F91D61"/>
    <w:rsid w:val="00FC379D"/>
    <w:rsid w:val="00FF6DAC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b/>
      <w:sz w:val="40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83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950D6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Footer">
    <w:name w:val="footer"/>
    <w:basedOn w:val="Normal"/>
    <w:rsid w:val="00780C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CF6"/>
  </w:style>
  <w:style w:type="paragraph" w:styleId="DocumentMap">
    <w:name w:val="Document Map"/>
    <w:basedOn w:val="Normal"/>
    <w:semiHidden/>
    <w:rsid w:val="003309A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TÂM  Y TẾ TP BẢO LỘC</vt:lpstr>
    </vt:vector>
  </TitlesOfParts>
  <Company>Home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  Y TẾ TP BẢO LỘC</dc:title>
  <dc:creator>User</dc:creator>
  <cp:lastModifiedBy>User</cp:lastModifiedBy>
  <cp:revision>2</cp:revision>
  <cp:lastPrinted>2017-05-11T07:38:00Z</cp:lastPrinted>
  <dcterms:created xsi:type="dcterms:W3CDTF">2021-09-08T01:49:00Z</dcterms:created>
  <dcterms:modified xsi:type="dcterms:W3CDTF">2021-09-08T01:49:00Z</dcterms:modified>
</cp:coreProperties>
</file>